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7D" w:rsidRPr="005C1636" w:rsidRDefault="00BD3796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5C1636">
        <w:rPr>
          <w:rFonts w:ascii="HG丸ｺﾞｼｯｸM-PRO" w:eastAsia="HG丸ｺﾞｼｯｸM-PRO" w:hAnsi="HG丸ｺﾞｼｯｸM-PRO" w:hint="eastAsia"/>
          <w:b/>
          <w:sz w:val="28"/>
        </w:rPr>
        <w:t>「経営革新計画承認申請」に係る</w:t>
      </w:r>
      <w:r w:rsidRPr="005C1636">
        <w:rPr>
          <w:rFonts w:ascii="HG丸ｺﾞｼｯｸM-PRO" w:eastAsia="HG丸ｺﾞｼｯｸM-PRO" w:hAnsi="HG丸ｺﾞｼｯｸM-PRO"/>
          <w:b/>
          <w:sz w:val="28"/>
        </w:rPr>
        <w:t>必要書類</w:t>
      </w:r>
      <w:r w:rsidRPr="005C1636">
        <w:rPr>
          <w:rFonts w:ascii="HG丸ｺﾞｼｯｸM-PRO" w:eastAsia="HG丸ｺﾞｼｯｸM-PRO" w:hAnsi="HG丸ｺﾞｼｯｸM-PRO" w:hint="eastAsia"/>
          <w:b/>
          <w:sz w:val="28"/>
        </w:rPr>
        <w:t>チェック表</w:t>
      </w:r>
    </w:p>
    <w:p w:rsidR="005C1636" w:rsidRDefault="005C1636">
      <w:pPr>
        <w:rPr>
          <w:rFonts w:ascii="HG丸ｺﾞｼｯｸM-PRO" w:eastAsia="HG丸ｺﾞｼｯｸM-PRO" w:hAnsi="HG丸ｺﾞｼｯｸM-PRO"/>
          <w:sz w:val="22"/>
        </w:rPr>
      </w:pPr>
    </w:p>
    <w:p w:rsidR="00776D7D" w:rsidRPr="00F84A5E" w:rsidRDefault="00BD3796">
      <w:pPr>
        <w:rPr>
          <w:rFonts w:ascii="HG丸ｺﾞｼｯｸM-PRO" w:eastAsia="HG丸ｺﾞｼｯｸM-PRO" w:hAnsi="HG丸ｺﾞｼｯｸM-PRO"/>
          <w:sz w:val="24"/>
        </w:rPr>
      </w:pPr>
      <w:r w:rsidRPr="00F84A5E">
        <w:rPr>
          <w:rFonts w:ascii="HG丸ｺﾞｼｯｸM-PRO" w:eastAsia="HG丸ｺﾞｼｯｸM-PRO" w:hAnsi="HG丸ｺﾞｼｯｸM-PRO" w:hint="eastAsia"/>
          <w:sz w:val="24"/>
        </w:rPr>
        <w:t xml:space="preserve">○提出書類　</w:t>
      </w:r>
      <w:r w:rsidRPr="00CD38C2">
        <w:rPr>
          <w:rFonts w:ascii="HG丸ｺﾞｼｯｸM-PRO" w:eastAsia="HG丸ｺﾞｼｯｸM-PRO" w:hAnsi="HG丸ｺﾞｼｯｸM-PRO" w:hint="eastAsia"/>
          <w:b/>
          <w:sz w:val="24"/>
        </w:rPr>
        <w:t>各</w:t>
      </w:r>
      <w:r w:rsidR="00320C3A" w:rsidRPr="00CD38C2">
        <w:rPr>
          <w:rFonts w:ascii="HG丸ｺﾞｼｯｸM-PRO" w:eastAsia="HG丸ｺﾞｼｯｸM-PRO" w:hAnsi="HG丸ｺﾞｼｯｸM-PRO" w:hint="eastAsia"/>
          <w:b/>
          <w:sz w:val="24"/>
        </w:rPr>
        <w:t>１</w:t>
      </w:r>
      <w:r w:rsidRPr="00CD38C2">
        <w:rPr>
          <w:rFonts w:ascii="HG丸ｺﾞｼｯｸM-PRO" w:eastAsia="HG丸ｺﾞｼｯｸM-PRO" w:hAnsi="HG丸ｺﾞｼｯｸM-PRO" w:hint="eastAsia"/>
          <w:b/>
          <w:sz w:val="24"/>
        </w:rPr>
        <w:t>部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697"/>
        <w:gridCol w:w="7633"/>
        <w:gridCol w:w="1276"/>
      </w:tblGrid>
      <w:tr w:rsidR="00776D7D" w:rsidRPr="00F84A5E" w:rsidTr="00784836">
        <w:trPr>
          <w:trHeight w:val="391"/>
        </w:trPr>
        <w:tc>
          <w:tcPr>
            <w:tcW w:w="697" w:type="dxa"/>
          </w:tcPr>
          <w:p w:rsidR="00776D7D" w:rsidRPr="00F84A5E" w:rsidRDefault="00776D7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33" w:type="dxa"/>
          </w:tcPr>
          <w:p w:rsidR="00776D7D" w:rsidRPr="00F84A5E" w:rsidRDefault="00BD37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4A5E">
              <w:rPr>
                <w:rFonts w:ascii="HG丸ｺﾞｼｯｸM-PRO" w:eastAsia="HG丸ｺﾞｼｯｸM-PRO" w:hAnsi="HG丸ｺﾞｼｯｸM-PRO" w:hint="eastAsia"/>
                <w:sz w:val="24"/>
              </w:rPr>
              <w:t>提出書類</w:t>
            </w:r>
          </w:p>
        </w:tc>
        <w:tc>
          <w:tcPr>
            <w:tcW w:w="1276" w:type="dxa"/>
          </w:tcPr>
          <w:p w:rsidR="00776D7D" w:rsidRPr="00F84A5E" w:rsidRDefault="00D5028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4A5E">
              <w:rPr>
                <w:rFonts w:ascii="HG丸ｺﾞｼｯｸM-PRO" w:eastAsia="HG丸ｺﾞｼｯｸM-PRO" w:hAnsi="HG丸ｺﾞｼｯｸM-PRO" w:hint="eastAsia"/>
                <w:sz w:val="24"/>
              </w:rPr>
              <w:t>有無</w:t>
            </w:r>
          </w:p>
        </w:tc>
      </w:tr>
      <w:tr w:rsidR="00D4612B" w:rsidTr="002112DD">
        <w:trPr>
          <w:trHeight w:val="428"/>
        </w:trPr>
        <w:tc>
          <w:tcPr>
            <w:tcW w:w="697" w:type="dxa"/>
            <w:tcBorders>
              <w:bottom w:val="dashed" w:sz="4" w:space="0" w:color="auto"/>
            </w:tcBorders>
          </w:tcPr>
          <w:p w:rsidR="00D4612B" w:rsidRPr="005C4827" w:rsidRDefault="00D4612B" w:rsidP="00D4612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C482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</w:t>
            </w:r>
          </w:p>
        </w:tc>
        <w:tc>
          <w:tcPr>
            <w:tcW w:w="7633" w:type="dxa"/>
            <w:tcBorders>
              <w:bottom w:val="dashed" w:sz="4" w:space="0" w:color="auto"/>
            </w:tcBorders>
          </w:tcPr>
          <w:p w:rsidR="00D4612B" w:rsidRDefault="001272C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経営革新計画に係る</w:t>
            </w:r>
            <w:r w:rsidR="00D4612B" w:rsidRPr="00320C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承認申請書</w:t>
            </w:r>
            <w:r w:rsidR="00D4612B" w:rsidRPr="00954A0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（別記第１号様式・別表１～別表７）</w:t>
            </w:r>
          </w:p>
        </w:tc>
        <w:tc>
          <w:tcPr>
            <w:tcW w:w="1276" w:type="dxa"/>
            <w:vMerge w:val="restart"/>
            <w:vAlign w:val="center"/>
          </w:tcPr>
          <w:p w:rsidR="00D4612B" w:rsidRPr="009B2D3C" w:rsidRDefault="00D4612B" w:rsidP="002112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4612B" w:rsidTr="005C1636">
        <w:trPr>
          <w:trHeight w:val="421"/>
        </w:trPr>
        <w:tc>
          <w:tcPr>
            <w:tcW w:w="697" w:type="dxa"/>
            <w:tcBorders>
              <w:top w:val="dashed" w:sz="4" w:space="0" w:color="auto"/>
              <w:bottom w:val="dashed" w:sz="4" w:space="0" w:color="auto"/>
            </w:tcBorders>
          </w:tcPr>
          <w:p w:rsidR="00D4612B" w:rsidRPr="005C4827" w:rsidRDefault="000C0E17" w:rsidP="000C0E1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C482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</w:t>
            </w:r>
          </w:p>
        </w:tc>
        <w:tc>
          <w:tcPr>
            <w:tcW w:w="7633" w:type="dxa"/>
            <w:tcBorders>
              <w:top w:val="dashed" w:sz="4" w:space="0" w:color="auto"/>
              <w:bottom w:val="dashed" w:sz="4" w:space="0" w:color="auto"/>
            </w:tcBorders>
          </w:tcPr>
          <w:p w:rsidR="00D4612B" w:rsidRDefault="00D4612B" w:rsidP="001272C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84836">
              <w:rPr>
                <w:rFonts w:ascii="HG丸ｺﾞｼｯｸM-PRO" w:eastAsia="HG丸ｺﾞｼｯｸM-PRO" w:hAnsi="HG丸ｺﾞｼｯｸM-PRO" w:hint="eastAsia"/>
                <w:sz w:val="22"/>
              </w:rPr>
              <w:t>経営革新計画</w:t>
            </w:r>
            <w:r w:rsidRPr="00320C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説明資料</w:t>
            </w:r>
            <w:r w:rsidRPr="00954A0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（別記第２号様式）</w:t>
            </w:r>
          </w:p>
        </w:tc>
        <w:tc>
          <w:tcPr>
            <w:tcW w:w="1276" w:type="dxa"/>
            <w:vMerge/>
            <w:tcBorders>
              <w:bottom w:val="dashed" w:sz="4" w:space="0" w:color="auto"/>
            </w:tcBorders>
          </w:tcPr>
          <w:p w:rsidR="00D4612B" w:rsidRPr="009B2D3C" w:rsidRDefault="00D461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4612B" w:rsidTr="005C1636">
        <w:trPr>
          <w:trHeight w:val="1533"/>
        </w:trPr>
        <w:tc>
          <w:tcPr>
            <w:tcW w:w="697" w:type="dxa"/>
            <w:tcBorders>
              <w:top w:val="dashed" w:sz="4" w:space="0" w:color="auto"/>
            </w:tcBorders>
          </w:tcPr>
          <w:p w:rsidR="00D4612B" w:rsidRPr="00784836" w:rsidRDefault="00D461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633" w:type="dxa"/>
            <w:tcBorders>
              <w:top w:val="dashed" w:sz="4" w:space="0" w:color="auto"/>
            </w:tcBorders>
          </w:tcPr>
          <w:p w:rsidR="00D4612B" w:rsidRPr="000C0E17" w:rsidRDefault="00D4612B" w:rsidP="00AD53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54A0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上記１「</w:t>
            </w:r>
            <w:r w:rsidR="005C1636" w:rsidRPr="00954A0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別表１指標等</w:t>
            </w:r>
            <w:r w:rsidRPr="00954A0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」「別表３」「別表４」、上記２「３目標値詳細」「４算定根拠・各表」「５資金計画詳細」は、以下URLにある「</w:t>
            </w:r>
            <w:r w:rsidRPr="006F2974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算定補助シート</w:t>
            </w:r>
            <w:r w:rsidRPr="00954A0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」</w:t>
            </w:r>
            <w:r w:rsidR="000C0E17" w:rsidRPr="00954A0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の</w:t>
            </w:r>
            <w:r w:rsidRPr="00954A0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使用がお勧めです。</w:t>
            </w:r>
            <w:r w:rsidRPr="00954A0C">
              <w:rPr>
                <w:rFonts w:ascii="HG丸ｺﾞｼｯｸM-PRO" w:eastAsia="HG丸ｺﾞｼｯｸM-PRO" w:hAnsi="HG丸ｺﾞｼｯｸM-PRO"/>
                <w:sz w:val="20"/>
                <w:szCs w:val="21"/>
              </w:rPr>
              <w:br/>
            </w:r>
            <w:r w:rsidR="00320C3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数字作成時</w:t>
            </w:r>
            <w:r w:rsidR="00AD537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はもちろん</w:t>
            </w:r>
            <w:r w:rsidR="00320C3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、申請書へ転記不要となるため</w:t>
            </w:r>
            <w:r w:rsidR="00AD537C" w:rsidRPr="00954A0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修正</w:t>
            </w:r>
            <w:r w:rsidR="00AD537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時</w:t>
            </w:r>
            <w:r w:rsidR="00AD537C" w:rsidRPr="00954A0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に</w:t>
            </w:r>
            <w:r w:rsidR="00AD537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も</w:t>
            </w:r>
            <w:r w:rsidR="00320C3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かなりの</w:t>
            </w:r>
            <w:r w:rsidRPr="00954A0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時間短縮が可能です。また、当シートには個人事業主の場合の計算方法も掲載しております。</w:t>
            </w:r>
          </w:p>
        </w:tc>
        <w:tc>
          <w:tcPr>
            <w:tcW w:w="1276" w:type="dxa"/>
            <w:tcBorders>
              <w:top w:val="dashed" w:sz="4" w:space="0" w:color="auto"/>
              <w:tr2bl w:val="single" w:sz="4" w:space="0" w:color="auto"/>
            </w:tcBorders>
          </w:tcPr>
          <w:p w:rsidR="00D4612B" w:rsidRPr="00D5028D" w:rsidRDefault="00D461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6D7D" w:rsidTr="002112DD">
        <w:trPr>
          <w:trHeight w:val="828"/>
        </w:trPr>
        <w:tc>
          <w:tcPr>
            <w:tcW w:w="697" w:type="dxa"/>
          </w:tcPr>
          <w:p w:rsidR="000C0E17" w:rsidRPr="005C4827" w:rsidRDefault="000C0E17" w:rsidP="000C0E1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C482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3</w:t>
            </w:r>
          </w:p>
        </w:tc>
        <w:tc>
          <w:tcPr>
            <w:tcW w:w="7633" w:type="dxa"/>
          </w:tcPr>
          <w:p w:rsidR="000C0E17" w:rsidRPr="00320C3A" w:rsidRDefault="000B3091" w:rsidP="00954A0C">
            <w:pPr>
              <w:ind w:left="1419" w:hangingChars="700" w:hanging="141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84836">
              <w:rPr>
                <w:rFonts w:ascii="HG丸ｺﾞｼｯｸM-PRO" w:eastAsia="HG丸ｺﾞｼｯｸM-PRO" w:hAnsi="HG丸ｺﾞｼｯｸM-PRO" w:hint="eastAsia"/>
                <w:sz w:val="22"/>
              </w:rPr>
              <w:t>法人の場合</w:t>
            </w:r>
            <w:r w:rsidR="007455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84836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7455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7455E8" w:rsidRPr="00320C3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定款</w:t>
            </w:r>
            <w:r w:rsidR="00AD537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（</w:t>
            </w:r>
            <w:r w:rsidR="007455E8" w:rsidRPr="00954A0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写し</w:t>
            </w:r>
            <w:r w:rsidR="00AD537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）</w:t>
            </w:r>
            <w:r w:rsidR="00D5028D" w:rsidRPr="00320C3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に</w:t>
            </w:r>
            <w:r w:rsidR="003950C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、記載例のとおり</w:t>
            </w:r>
            <w:r w:rsidR="00D5028D" w:rsidRPr="003950C2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2"/>
              </w:rPr>
              <w:t>原本</w:t>
            </w:r>
            <w:r w:rsidR="003950C2" w:rsidRPr="003950C2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2"/>
              </w:rPr>
              <w:t>の</w:t>
            </w:r>
            <w:r w:rsidR="00D5028D" w:rsidRPr="003950C2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2"/>
              </w:rPr>
              <w:t>謄本</w:t>
            </w:r>
            <w:r w:rsidR="003950C2" w:rsidRPr="003950C2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2"/>
              </w:rPr>
              <w:t>である旨を</w:t>
            </w:r>
            <w:r w:rsidR="00D5028D" w:rsidRPr="003950C2"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szCs w:val="22"/>
              </w:rPr>
              <w:t>記載</w:t>
            </w:r>
            <w:r w:rsidR="003950C2" w:rsidRPr="003950C2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2"/>
              </w:rPr>
              <w:t>し</w:t>
            </w:r>
            <w:r w:rsidR="00D5028D" w:rsidRPr="003950C2"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szCs w:val="22"/>
              </w:rPr>
              <w:t>押印</w:t>
            </w:r>
            <w:r w:rsidR="003950C2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br/>
            </w:r>
            <w:r w:rsidR="007B20B2" w:rsidRPr="00954A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したもの</w:t>
            </w:r>
            <w:r w:rsidR="003950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D5028D" w:rsidRPr="00954A0C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以下</w:t>
            </w:r>
            <w:r w:rsidR="007455E8" w:rsidRPr="00954A0C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UR</w:t>
            </w:r>
            <w:r w:rsidR="007455E8" w:rsidRPr="00954A0C">
              <w:rPr>
                <w:rFonts w:ascii="HG丸ｺﾞｼｯｸM-PRO" w:eastAsia="HG丸ｺﾞｼｯｸM-PRO" w:hAnsi="HG丸ｺﾞｼｯｸM-PRO"/>
                <w:sz w:val="20"/>
                <w:szCs w:val="22"/>
              </w:rPr>
              <w:t>L</w:t>
            </w:r>
            <w:r w:rsidR="00320C3A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にある</w:t>
            </w:r>
            <w:r w:rsidR="00D5028D" w:rsidRPr="00954A0C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記載例</w:t>
            </w:r>
            <w:r w:rsidR="003950C2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参照）</w:t>
            </w:r>
            <w:bookmarkStart w:id="0" w:name="_GoBack"/>
            <w:bookmarkEnd w:id="0"/>
          </w:p>
          <w:p w:rsidR="00D5028D" w:rsidRPr="00D5028D" w:rsidRDefault="00BD3796" w:rsidP="00320C3A">
            <w:pPr>
              <w:ind w:left="1"/>
              <w:rPr>
                <w:rFonts w:ascii="HG丸ｺﾞｼｯｸM-PRO" w:eastAsia="HG丸ｺﾞｼｯｸM-PRO" w:hAnsi="HG丸ｺﾞｼｯｸM-PRO"/>
              </w:rPr>
            </w:pPr>
            <w:r w:rsidRPr="00784836">
              <w:rPr>
                <w:rFonts w:ascii="HG丸ｺﾞｼｯｸM-PRO" w:eastAsia="HG丸ｺﾞｼｯｸM-PRO" w:hAnsi="HG丸ｺﾞｼｯｸM-PRO" w:hint="eastAsia"/>
                <w:sz w:val="22"/>
              </w:rPr>
              <w:t>個人の場合</w:t>
            </w:r>
            <w:r w:rsidR="007455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0B3091" w:rsidRPr="00784836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7455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20C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住民票</w:t>
            </w:r>
            <w:r w:rsidR="00AD53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DD7813" w:rsidRPr="002528BD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原本</w:t>
            </w:r>
            <w:r w:rsidR="00AD53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  <w:tc>
          <w:tcPr>
            <w:tcW w:w="1276" w:type="dxa"/>
            <w:vAlign w:val="center"/>
          </w:tcPr>
          <w:p w:rsidR="00776D7D" w:rsidRPr="009B2D3C" w:rsidRDefault="00776D7D" w:rsidP="002112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6D7D" w:rsidTr="002112DD">
        <w:trPr>
          <w:trHeight w:val="1143"/>
        </w:trPr>
        <w:tc>
          <w:tcPr>
            <w:tcW w:w="697" w:type="dxa"/>
          </w:tcPr>
          <w:p w:rsidR="00776D7D" w:rsidRPr="005C4827" w:rsidRDefault="000C0E1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C482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4</w:t>
            </w:r>
          </w:p>
          <w:p w:rsidR="000C0E17" w:rsidRPr="005C4827" w:rsidRDefault="000C0E1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633" w:type="dxa"/>
          </w:tcPr>
          <w:p w:rsidR="00776D7D" w:rsidRPr="00784836" w:rsidRDefault="00BD379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20C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直近２期分の事業報告書</w:t>
            </w:r>
            <w:r w:rsidR="00AD53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Pr="00320C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写し</w:t>
            </w:r>
            <w:r w:rsidR="00AD53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  <w:p w:rsidR="009B2D3C" w:rsidRDefault="00BD3796" w:rsidP="00943054">
            <w:pPr>
              <w:ind w:leftChars="100" w:left="193"/>
              <w:rPr>
                <w:rFonts w:ascii="HG丸ｺﾞｼｯｸM-PRO" w:eastAsia="HG丸ｺﾞｼｯｸM-PRO" w:hAnsi="HG丸ｺﾞｼｯｸM-PRO"/>
                <w:sz w:val="24"/>
              </w:rPr>
            </w:pPr>
            <w:r w:rsidRPr="00954A0C">
              <w:rPr>
                <w:rFonts w:ascii="HG丸ｺﾞｼｯｸM-PRO" w:eastAsia="HG丸ｺﾞｼｯｸM-PRO" w:hAnsi="HG丸ｺﾞｼｯｸM-PRO" w:hint="eastAsia"/>
                <w:sz w:val="20"/>
              </w:rPr>
              <w:t>作成していない場合</w:t>
            </w:r>
            <w:r w:rsidR="0071570F" w:rsidRPr="00954A0C">
              <w:rPr>
                <w:rFonts w:ascii="HG丸ｺﾞｼｯｸM-PRO" w:eastAsia="HG丸ｺﾞｼｯｸM-PRO" w:hAnsi="HG丸ｺﾞｼｯｸM-PRO" w:hint="eastAsia"/>
                <w:sz w:val="20"/>
              </w:rPr>
              <w:t>は</w:t>
            </w:r>
            <w:r w:rsidRPr="00954A0C">
              <w:rPr>
                <w:rFonts w:ascii="HG丸ｺﾞｼｯｸM-PRO" w:eastAsia="HG丸ｺﾞｼｯｸM-PRO" w:hAnsi="HG丸ｺﾞｼｯｸM-PRO" w:hint="eastAsia"/>
                <w:sz w:val="20"/>
              </w:rPr>
              <w:t>最近１期間の事業内容を記載した書類</w:t>
            </w:r>
            <w:r w:rsidR="007B20B2" w:rsidRPr="00954A0C">
              <w:rPr>
                <w:rFonts w:ascii="HG丸ｺﾞｼｯｸM-PRO" w:eastAsia="HG丸ｺﾞｼｯｸM-PRO" w:hAnsi="HG丸ｺﾞｼｯｸM-PRO" w:hint="eastAsia"/>
                <w:sz w:val="20"/>
              </w:rPr>
              <w:t>(</w:t>
            </w:r>
            <w:r w:rsidR="0071570F" w:rsidRPr="00954A0C">
              <w:rPr>
                <w:rFonts w:ascii="HG丸ｺﾞｼｯｸM-PRO" w:eastAsia="HG丸ｺﾞｼｯｸM-PRO" w:hAnsi="HG丸ｺﾞｼｯｸM-PRO" w:hint="eastAsia"/>
                <w:sz w:val="20"/>
              </w:rPr>
              <w:t>様式自由</w:t>
            </w:r>
            <w:r w:rsidR="007B20B2" w:rsidRPr="00954A0C">
              <w:rPr>
                <w:rFonts w:ascii="HG丸ｺﾞｼｯｸM-PRO" w:eastAsia="HG丸ｺﾞｼｯｸM-PRO" w:hAnsi="HG丸ｺﾞｼｯｸM-PRO" w:hint="eastAsia"/>
                <w:sz w:val="20"/>
              </w:rPr>
              <w:t>)</w:t>
            </w:r>
            <w:r w:rsidR="0071570F" w:rsidRPr="00954A0C">
              <w:rPr>
                <w:rFonts w:ascii="HG丸ｺﾞｼｯｸM-PRO" w:eastAsia="HG丸ｺﾞｼｯｸM-PRO" w:hAnsi="HG丸ｺﾞｼｯｸM-PRO" w:hint="eastAsia"/>
                <w:sz w:val="20"/>
              </w:rPr>
              <w:t>、</w:t>
            </w:r>
            <w:r w:rsidR="00D4612B" w:rsidRPr="00954A0C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="0071570F" w:rsidRPr="00954A0C">
              <w:rPr>
                <w:rFonts w:ascii="HG丸ｺﾞｼｯｸM-PRO" w:eastAsia="HG丸ｺﾞｼｯｸM-PRO" w:hAnsi="HG丸ｺﾞｼｯｸM-PRO" w:hint="eastAsia"/>
                <w:sz w:val="20"/>
              </w:rPr>
              <w:t>または以下URLの参考様式などにより作成</w:t>
            </w:r>
          </w:p>
        </w:tc>
        <w:tc>
          <w:tcPr>
            <w:tcW w:w="1276" w:type="dxa"/>
            <w:vAlign w:val="center"/>
          </w:tcPr>
          <w:p w:rsidR="00776D7D" w:rsidRPr="009B2D3C" w:rsidRDefault="00776D7D" w:rsidP="002112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6D7D" w:rsidTr="002112DD">
        <w:trPr>
          <w:trHeight w:val="1910"/>
        </w:trPr>
        <w:tc>
          <w:tcPr>
            <w:tcW w:w="697" w:type="dxa"/>
          </w:tcPr>
          <w:p w:rsidR="000C0E17" w:rsidRPr="005C4827" w:rsidRDefault="000C0E17" w:rsidP="000C0E1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C482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5</w:t>
            </w:r>
          </w:p>
        </w:tc>
        <w:tc>
          <w:tcPr>
            <w:tcW w:w="7633" w:type="dxa"/>
          </w:tcPr>
          <w:p w:rsidR="002528BD" w:rsidRPr="002528BD" w:rsidRDefault="002528BD" w:rsidP="002528BD">
            <w:pPr>
              <w:ind w:left="1279" w:hangingChars="700" w:hanging="1279"/>
              <w:rPr>
                <w:rFonts w:ascii="HG丸ｺﾞｼｯｸM-PRO" w:eastAsia="HG丸ｺﾞｼｯｸM-PRO" w:hAnsi="HG丸ｺﾞｼｯｸM-PRO"/>
                <w:sz w:val="20"/>
              </w:rPr>
            </w:pPr>
            <w:r w:rsidRPr="00784836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297814</wp:posOffset>
                      </wp:positionV>
                      <wp:extent cx="3995676" cy="409575"/>
                      <wp:effectExtent l="0" t="0" r="24130" b="28575"/>
                      <wp:wrapNone/>
                      <wp:docPr id="1026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5676" cy="4095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49F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8.8pt;margin-top:23.45pt;width:314.6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9B2D3C" w:rsidRPr="00784836">
              <w:rPr>
                <w:rFonts w:ascii="HG丸ｺﾞｼｯｸM-PRO" w:eastAsia="HG丸ｺﾞｼｯｸM-PRO" w:hAnsi="HG丸ｺﾞｼｯｸM-PRO" w:hint="eastAsia"/>
                <w:sz w:val="22"/>
              </w:rPr>
              <w:t>法人の場合</w:t>
            </w:r>
            <w:r w:rsidR="007455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9B2D3C" w:rsidRPr="00784836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7455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BD3796" w:rsidRPr="00320C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直近２期分の決算</w:t>
            </w:r>
            <w:r w:rsidR="00AA4EB0" w:rsidRPr="00320C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報告</w:t>
            </w:r>
            <w:r w:rsidR="00BD3796" w:rsidRPr="00320C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書</w:t>
            </w:r>
            <w:r w:rsidR="00AD53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D3796" w:rsidRPr="00320C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写し</w:t>
            </w:r>
            <w:r w:rsidR="00AD53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  <w:r w:rsidR="00D4612B" w:rsidRPr="00784836">
              <w:rPr>
                <w:rFonts w:ascii="HG丸ｺﾞｼｯｸM-PRO" w:eastAsia="HG丸ｺﾞｼｯｸM-PRO" w:hAnsi="HG丸ｺﾞｼｯｸM-PRO"/>
                <w:sz w:val="22"/>
              </w:rPr>
              <w:br/>
            </w:r>
            <w:r w:rsidR="00BD3796" w:rsidRPr="00954A0C">
              <w:rPr>
                <w:rFonts w:ascii="HG丸ｺﾞｼｯｸM-PRO" w:eastAsia="HG丸ｺﾞｼｯｸM-PRO" w:hAnsi="HG丸ｺﾞｼｯｸM-PRO" w:hint="eastAsia"/>
                <w:sz w:val="20"/>
              </w:rPr>
              <w:t>貸借対照表、損益計算書、販売費及び一般管理費内訳書、製造原価報告書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※製造原価報告書が無い場合は不要、確定申告書一式の送付は不要</w:t>
            </w:r>
          </w:p>
          <w:p w:rsidR="00AA4EB0" w:rsidRPr="00D4612B" w:rsidRDefault="00D4612B" w:rsidP="00F84A5E">
            <w:pPr>
              <w:ind w:left="1318" w:hangingChars="650" w:hanging="1318"/>
              <w:rPr>
                <w:rFonts w:ascii="HG丸ｺﾞｼｯｸM-PRO" w:eastAsia="HG丸ｺﾞｼｯｸM-PRO" w:hAnsi="HG丸ｺﾞｼｯｸM-PRO"/>
              </w:rPr>
            </w:pPr>
            <w:r w:rsidRPr="00784836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ABE2D98" wp14:editId="0CE7F2F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294640</wp:posOffset>
                      </wp:positionV>
                      <wp:extent cx="3562350" cy="3810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0" cy="381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C6A47" id="大かっこ 1" o:spid="_x0000_s1026" type="#_x0000_t185" style="position:absolute;left:0;text-align:left;margin-left:57.3pt;margin-top:23.2pt;width:280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9B2D3C" w:rsidRPr="00784836">
              <w:rPr>
                <w:rFonts w:ascii="HG丸ｺﾞｼｯｸM-PRO" w:eastAsia="HG丸ｺﾞｼｯｸM-PRO" w:hAnsi="HG丸ｺﾞｼｯｸM-PRO" w:hint="eastAsia"/>
                <w:sz w:val="22"/>
              </w:rPr>
              <w:t>個人の場合</w:t>
            </w:r>
            <w:r w:rsidR="007455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9B2D3C" w:rsidRPr="00784836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7455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9B2D3C" w:rsidRPr="00320C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直近２期分の確定申告書</w:t>
            </w:r>
            <w:r w:rsidR="002E6351" w:rsidRPr="00320C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類</w:t>
            </w:r>
            <w:r w:rsidR="00AD53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9B2D3C" w:rsidRPr="00320C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写し</w:t>
            </w:r>
            <w:r w:rsidR="00AD53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br/>
            </w:r>
            <w:r w:rsidR="00AA4EB0" w:rsidRPr="00954A0C">
              <w:rPr>
                <w:rFonts w:ascii="HG丸ｺﾞｼｯｸM-PRO" w:eastAsia="HG丸ｺﾞｼｯｸM-PRO" w:hAnsi="HG丸ｺﾞｼｯｸM-PRO" w:hint="eastAsia"/>
                <w:sz w:val="20"/>
              </w:rPr>
              <w:t>青色申告：確定申告書AまたはB、所得税青色申告決算書</w:t>
            </w:r>
            <w:r w:rsidR="002E6351" w:rsidRPr="00954A0C">
              <w:rPr>
                <w:rFonts w:ascii="HG丸ｺﾞｼｯｸM-PRO" w:eastAsia="HG丸ｺﾞｼｯｸM-PRO" w:hAnsi="HG丸ｺﾞｼｯｸM-PRO" w:hint="eastAsia"/>
                <w:sz w:val="20"/>
              </w:rPr>
              <w:t>一式</w:t>
            </w:r>
            <w:r w:rsidRPr="00954A0C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="002E6351" w:rsidRPr="00954A0C">
              <w:rPr>
                <w:rFonts w:ascii="HG丸ｺﾞｼｯｸM-PRO" w:eastAsia="HG丸ｺﾞｼｯｸM-PRO" w:hAnsi="HG丸ｺﾞｼｯｸM-PRO" w:hint="eastAsia"/>
                <w:sz w:val="20"/>
              </w:rPr>
              <w:t>白色申告：確定申告書AまたはB、収支内訳書</w:t>
            </w:r>
          </w:p>
        </w:tc>
        <w:tc>
          <w:tcPr>
            <w:tcW w:w="1276" w:type="dxa"/>
            <w:vAlign w:val="center"/>
          </w:tcPr>
          <w:p w:rsidR="00776D7D" w:rsidRPr="009B2D3C" w:rsidRDefault="00776D7D" w:rsidP="002112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6D7D" w:rsidTr="002112DD">
        <w:trPr>
          <w:trHeight w:val="816"/>
        </w:trPr>
        <w:tc>
          <w:tcPr>
            <w:tcW w:w="697" w:type="dxa"/>
          </w:tcPr>
          <w:p w:rsidR="00776D7D" w:rsidRPr="005C4827" w:rsidRDefault="000C0E1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C482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6</w:t>
            </w:r>
          </w:p>
        </w:tc>
        <w:tc>
          <w:tcPr>
            <w:tcW w:w="7633" w:type="dxa"/>
          </w:tcPr>
          <w:p w:rsidR="00784836" w:rsidRDefault="009B2D3C" w:rsidP="0078483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84836">
              <w:rPr>
                <w:rFonts w:ascii="HG丸ｺﾞｼｯｸM-PRO" w:eastAsia="HG丸ｺﾞｼｯｸM-PRO" w:hAnsi="HG丸ｺﾞｼｯｸM-PRO" w:hint="eastAsia"/>
                <w:sz w:val="22"/>
              </w:rPr>
              <w:t>法人の場合</w:t>
            </w:r>
            <w:r w:rsidR="007455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84836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7455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BD3796" w:rsidRPr="00320C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商業登記簿謄本</w:t>
            </w:r>
            <w:r w:rsidR="00AD53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D3796" w:rsidRPr="00320C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写し</w:t>
            </w:r>
            <w:r w:rsidR="00AD53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  <w:r w:rsidR="00BD3796" w:rsidRPr="00784836">
              <w:rPr>
                <w:rFonts w:ascii="HG丸ｺﾞｼｯｸM-PRO" w:eastAsia="HG丸ｺﾞｼｯｸM-PRO" w:hAnsi="HG丸ｺﾞｼｯｸM-PRO" w:hint="eastAsia"/>
                <w:sz w:val="22"/>
              </w:rPr>
              <w:t>又は</w:t>
            </w:r>
            <w:r w:rsidR="00BD3796" w:rsidRPr="00320C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履歴事項全部証明書</w:t>
            </w:r>
            <w:r w:rsidR="00AD53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D3796" w:rsidRPr="002528BD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原本</w:t>
            </w:r>
            <w:r w:rsidR="00AD53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  <w:p w:rsidR="009B2D3C" w:rsidRPr="00784836" w:rsidRDefault="009B2D3C" w:rsidP="0078483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84836">
              <w:rPr>
                <w:rFonts w:ascii="HG丸ｺﾞｼｯｸM-PRO" w:eastAsia="HG丸ｺﾞｼｯｸM-PRO" w:hAnsi="HG丸ｺﾞｼｯｸM-PRO" w:hint="eastAsia"/>
                <w:sz w:val="22"/>
              </w:rPr>
              <w:t>個人の場合</w:t>
            </w:r>
            <w:r w:rsidR="007455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84836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7455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84836">
              <w:rPr>
                <w:rFonts w:ascii="HG丸ｺﾞｼｯｸM-PRO" w:eastAsia="HG丸ｺﾞｼｯｸM-PRO" w:hAnsi="HG丸ｺﾞｼｯｸM-PRO" w:hint="eastAsia"/>
                <w:sz w:val="22"/>
              </w:rPr>
              <w:t>不要</w:t>
            </w:r>
          </w:p>
        </w:tc>
        <w:tc>
          <w:tcPr>
            <w:tcW w:w="1276" w:type="dxa"/>
            <w:vAlign w:val="center"/>
          </w:tcPr>
          <w:p w:rsidR="00776D7D" w:rsidRPr="009B2D3C" w:rsidRDefault="00776D7D" w:rsidP="002112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6D7D" w:rsidTr="002112DD">
        <w:trPr>
          <w:trHeight w:hRule="exact" w:val="1220"/>
        </w:trPr>
        <w:tc>
          <w:tcPr>
            <w:tcW w:w="697" w:type="dxa"/>
          </w:tcPr>
          <w:p w:rsidR="00776D7D" w:rsidRPr="005C4827" w:rsidRDefault="000C0E17" w:rsidP="007B20B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C482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7</w:t>
            </w:r>
          </w:p>
        </w:tc>
        <w:tc>
          <w:tcPr>
            <w:tcW w:w="7633" w:type="dxa"/>
          </w:tcPr>
          <w:p w:rsidR="00776D7D" w:rsidRPr="00F84A5E" w:rsidRDefault="00BD3796" w:rsidP="006F2974">
            <w:pPr>
              <w:ind w:left="204" w:hangingChars="100" w:hanging="204"/>
              <w:rPr>
                <w:rFonts w:ascii="HG丸ｺﾞｼｯｸM-PRO" w:eastAsia="HG丸ｺﾞｼｯｸM-PRO" w:hAnsi="HG丸ｺﾞｼｯｸM-PRO"/>
              </w:rPr>
            </w:pPr>
            <w:r w:rsidRPr="00320C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会社案内又は経歴書</w:t>
            </w:r>
            <w:r w:rsidR="00784836" w:rsidRPr="00F84A5E">
              <w:rPr>
                <w:rFonts w:ascii="HG丸ｺﾞｼｯｸM-PRO" w:eastAsia="HG丸ｺﾞｼｯｸM-PRO" w:hAnsi="HG丸ｺﾞｼｯｸM-PRO"/>
                <w:sz w:val="22"/>
              </w:rPr>
              <w:br/>
            </w:r>
            <w:r w:rsidR="009B2D3C" w:rsidRPr="00F84A5E">
              <w:rPr>
                <w:rFonts w:ascii="HG丸ｺﾞｼｯｸM-PRO" w:eastAsia="HG丸ｺﾞｼｯｸM-PRO" w:hAnsi="HG丸ｺﾞｼｯｸM-PRO" w:hint="eastAsia"/>
              </w:rPr>
              <w:t>パンフレット</w:t>
            </w:r>
            <w:r w:rsidR="002737AE" w:rsidRPr="00F84A5E">
              <w:rPr>
                <w:rFonts w:ascii="HG丸ｺﾞｼｯｸM-PRO" w:eastAsia="HG丸ｺﾞｼｯｸM-PRO" w:hAnsi="HG丸ｺﾞｼｯｸM-PRO" w:hint="eastAsia"/>
              </w:rPr>
              <w:t>、若しくは</w:t>
            </w:r>
            <w:r w:rsidR="009B2D3C" w:rsidRPr="00F84A5E">
              <w:rPr>
                <w:rFonts w:ascii="HG丸ｺﾞｼｯｸM-PRO" w:eastAsia="HG丸ｺﾞｼｯｸM-PRO" w:hAnsi="HG丸ｺﾞｼｯｸM-PRO" w:hint="eastAsia"/>
              </w:rPr>
              <w:t>ホームページ等</w:t>
            </w:r>
            <w:r w:rsidR="0071570F" w:rsidRPr="00F84A5E">
              <w:rPr>
                <w:rFonts w:ascii="HG丸ｺﾞｼｯｸM-PRO" w:eastAsia="HG丸ｺﾞｼｯｸM-PRO" w:hAnsi="HG丸ｺﾞｼｯｸM-PRO" w:hint="eastAsia"/>
              </w:rPr>
              <w:t>における</w:t>
            </w:r>
            <w:r w:rsidR="00D5028D" w:rsidRPr="00F84A5E">
              <w:rPr>
                <w:rFonts w:ascii="HG丸ｺﾞｼｯｸM-PRO" w:eastAsia="HG丸ｺﾞｼｯｸM-PRO" w:hAnsi="HG丸ｺﾞｼｯｸM-PRO" w:hint="eastAsia"/>
              </w:rPr>
              <w:t>事業内容がわかる部分</w:t>
            </w:r>
            <w:r w:rsidR="00D4612B" w:rsidRPr="00F84A5E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2737AE" w:rsidRPr="00F84A5E">
              <w:rPr>
                <w:rFonts w:ascii="HG丸ｺﾞｼｯｸM-PRO" w:eastAsia="HG丸ｺﾞｼｯｸM-PRO" w:hAnsi="HG丸ｺﾞｼｯｸM-PRO"/>
              </w:rPr>
              <w:br/>
            </w:r>
            <w:r w:rsidR="00D4612B" w:rsidRPr="00F84A5E">
              <w:rPr>
                <w:rFonts w:ascii="HG丸ｺﾞｼｯｸM-PRO" w:eastAsia="HG丸ｺﾞｼｯｸM-PRO" w:hAnsi="HG丸ｺﾞｼｯｸM-PRO" w:hint="eastAsia"/>
              </w:rPr>
              <w:t>それらが</w:t>
            </w:r>
            <w:r w:rsidR="0071570F" w:rsidRPr="00F84A5E">
              <w:rPr>
                <w:rFonts w:ascii="HG丸ｺﾞｼｯｸM-PRO" w:eastAsia="HG丸ｺﾞｼｯｸM-PRO" w:hAnsi="HG丸ｺﾞｼｯｸM-PRO"/>
              </w:rPr>
              <w:t>無い場合は会社概要</w:t>
            </w:r>
            <w:r w:rsidR="00F84A5E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F84A5E">
              <w:rPr>
                <w:rFonts w:ascii="HG丸ｺﾞｼｯｸM-PRO" w:eastAsia="HG丸ｺﾞｼｯｸM-PRO" w:hAnsi="HG丸ｺﾞｼｯｸM-PRO"/>
              </w:rPr>
              <w:t>作成</w:t>
            </w:r>
            <w:r w:rsidR="002737AE" w:rsidRPr="00F84A5E">
              <w:rPr>
                <w:rFonts w:ascii="HG丸ｺﾞｼｯｸM-PRO" w:eastAsia="HG丸ｺﾞｼｯｸM-PRO" w:hAnsi="HG丸ｺﾞｼｯｸM-PRO" w:hint="eastAsia"/>
              </w:rPr>
              <w:t>し提出</w:t>
            </w:r>
          </w:p>
        </w:tc>
        <w:tc>
          <w:tcPr>
            <w:tcW w:w="1276" w:type="dxa"/>
            <w:vAlign w:val="center"/>
          </w:tcPr>
          <w:p w:rsidR="00776D7D" w:rsidRPr="009B2D3C" w:rsidRDefault="00776D7D" w:rsidP="002112D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6D7D" w:rsidTr="002112DD">
        <w:trPr>
          <w:trHeight w:val="562"/>
        </w:trPr>
        <w:tc>
          <w:tcPr>
            <w:tcW w:w="697" w:type="dxa"/>
          </w:tcPr>
          <w:p w:rsidR="00776D7D" w:rsidRPr="005C4827" w:rsidRDefault="000C0E1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C482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8</w:t>
            </w:r>
          </w:p>
        </w:tc>
        <w:tc>
          <w:tcPr>
            <w:tcW w:w="7633" w:type="dxa"/>
          </w:tcPr>
          <w:p w:rsidR="00D4612B" w:rsidRPr="00784836" w:rsidRDefault="00BD3796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320C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営業許可証</w:t>
            </w:r>
            <w:r w:rsidR="002112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等</w:t>
            </w:r>
            <w:r w:rsidR="00AD53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Pr="00320C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写し</w:t>
            </w:r>
            <w:r w:rsidR="00AD53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  <w:r w:rsidRPr="00784836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（行政庁の許</w:t>
            </w:r>
            <w:r w:rsidR="002112DD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認</w:t>
            </w:r>
            <w:r w:rsidRPr="00784836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可等が必要な業種の場合）</w:t>
            </w:r>
          </w:p>
        </w:tc>
        <w:tc>
          <w:tcPr>
            <w:tcW w:w="1276" w:type="dxa"/>
            <w:vAlign w:val="center"/>
          </w:tcPr>
          <w:p w:rsidR="00776D7D" w:rsidRPr="009B2D3C" w:rsidRDefault="00776D7D" w:rsidP="002112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6D7D" w:rsidTr="002112DD">
        <w:trPr>
          <w:trHeight w:val="556"/>
        </w:trPr>
        <w:tc>
          <w:tcPr>
            <w:tcW w:w="697" w:type="dxa"/>
          </w:tcPr>
          <w:p w:rsidR="00776D7D" w:rsidRPr="005C4827" w:rsidRDefault="000C0E1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C482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9</w:t>
            </w:r>
          </w:p>
        </w:tc>
        <w:tc>
          <w:tcPr>
            <w:tcW w:w="7633" w:type="dxa"/>
          </w:tcPr>
          <w:p w:rsidR="00D4612B" w:rsidRPr="00784836" w:rsidRDefault="00BD3796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320C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海外子会社等の株主一覧及び役員一覧</w:t>
            </w:r>
            <w:r w:rsidRPr="00784836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（海外展開の場合）</w:t>
            </w:r>
          </w:p>
        </w:tc>
        <w:tc>
          <w:tcPr>
            <w:tcW w:w="1276" w:type="dxa"/>
            <w:vAlign w:val="center"/>
          </w:tcPr>
          <w:p w:rsidR="00776D7D" w:rsidRPr="009B2D3C" w:rsidRDefault="00776D7D" w:rsidP="002112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6D7D" w:rsidTr="002112DD">
        <w:trPr>
          <w:trHeight w:val="557"/>
        </w:trPr>
        <w:tc>
          <w:tcPr>
            <w:tcW w:w="697" w:type="dxa"/>
          </w:tcPr>
          <w:p w:rsidR="00776D7D" w:rsidRPr="005C4827" w:rsidRDefault="000C0E1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C482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</w:t>
            </w:r>
            <w:r w:rsidRPr="005C4827">
              <w:rPr>
                <w:rFonts w:ascii="HG丸ｺﾞｼｯｸM-PRO" w:eastAsia="HG丸ｺﾞｼｯｸM-PRO" w:hAnsi="HG丸ｺﾞｼｯｸM-PRO"/>
                <w:b/>
                <w:sz w:val="22"/>
              </w:rPr>
              <w:t>0</w:t>
            </w:r>
          </w:p>
        </w:tc>
        <w:tc>
          <w:tcPr>
            <w:tcW w:w="7633" w:type="dxa"/>
          </w:tcPr>
          <w:p w:rsidR="00776D7D" w:rsidRPr="00D4612B" w:rsidRDefault="0071570F" w:rsidP="00320C3A">
            <w:pPr>
              <w:pStyle w:val="li"/>
              <w:spacing w:after="300" w:line="390" w:lineRule="atLeast"/>
              <w:ind w:left="40" w:hangingChars="18" w:hanging="40"/>
              <w:rPr>
                <w:rFonts w:ascii="HG丸ｺﾞｼｯｸM-PRO" w:eastAsia="HG丸ｺﾞｼｯｸM-PRO" w:hAnsi="HG丸ｺﾞｼｯｸM-PRO"/>
              </w:rPr>
            </w:pPr>
            <w:r w:rsidRPr="00320C3A">
              <w:rPr>
                <w:rFonts w:ascii="HG丸ｺﾞｼｯｸM-PRO" w:eastAsia="HG丸ｺﾞｼｯｸM-PRO" w:hAnsi="HG丸ｺﾞｼｯｸM-PRO"/>
                <w:b/>
              </w:rPr>
              <w:t>連絡先</w:t>
            </w:r>
            <w:r w:rsidR="001C292B">
              <w:rPr>
                <w:rFonts w:ascii="HG丸ｺﾞｼｯｸM-PRO" w:eastAsia="HG丸ｺﾞｼｯｸM-PRO" w:hAnsi="HG丸ｺﾞｼｯｸM-PRO" w:hint="eastAsia"/>
              </w:rPr>
              <w:t xml:space="preserve"> 次</w:t>
            </w:r>
            <w:r w:rsidR="00D4612B">
              <w:rPr>
                <w:rFonts w:ascii="HG丸ｺﾞｼｯｸM-PRO" w:eastAsia="HG丸ｺﾞｼｯｸM-PRO" w:hAnsi="HG丸ｺﾞｼｯｸM-PRO" w:hint="eastAsia"/>
              </w:rPr>
              <w:t>の事項</w:t>
            </w:r>
            <w:r w:rsidR="002528BD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1C292B">
              <w:rPr>
                <w:rFonts w:ascii="HG丸ｺﾞｼｯｸM-PRO" w:eastAsia="HG丸ｺﾞｼｯｸM-PRO" w:hAnsi="HG丸ｺﾞｼｯｸM-PRO" w:hint="eastAsia"/>
              </w:rPr>
              <w:t>記載したもの</w:t>
            </w:r>
            <w:r w:rsidR="000C0E17">
              <w:rPr>
                <w:rFonts w:ascii="HG丸ｺﾞｼｯｸM-PRO" w:eastAsia="HG丸ｺﾞｼｯｸM-PRO" w:hAnsi="HG丸ｺﾞｼｯｸM-PRO"/>
              </w:rPr>
              <w:br/>
            </w:r>
            <w:r w:rsidR="00320C3A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・</w:t>
            </w:r>
            <w:r w:rsidR="005C1636" w:rsidRPr="005C1636">
              <w:rPr>
                <w:rFonts w:ascii="HG丸ｺﾞｼｯｸM-PRO" w:eastAsia="HG丸ｺﾞｼｯｸM-PRO" w:hAnsi="HG丸ｺﾞｼｯｸM-PRO"/>
                <w:sz w:val="22"/>
                <w:szCs w:val="21"/>
              </w:rPr>
              <w:t>申請</w:t>
            </w:r>
            <w:r w:rsidRPr="005C1636">
              <w:rPr>
                <w:rFonts w:ascii="HG丸ｺﾞｼｯｸM-PRO" w:eastAsia="HG丸ｺﾞｼｯｸM-PRO" w:hAnsi="HG丸ｺﾞｼｯｸM-PRO"/>
                <w:sz w:val="22"/>
                <w:szCs w:val="21"/>
              </w:rPr>
              <w:t>事業者</w:t>
            </w:r>
            <w:r w:rsidR="000C0E17" w:rsidRPr="005C1636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、</w:t>
            </w:r>
            <w:r w:rsidRPr="005C1636">
              <w:rPr>
                <w:rFonts w:ascii="HG丸ｺﾞｼｯｸM-PRO" w:eastAsia="HG丸ｺﾞｼｯｸM-PRO" w:hAnsi="HG丸ｺﾞｼｯｸM-PRO"/>
                <w:sz w:val="22"/>
                <w:szCs w:val="21"/>
              </w:rPr>
              <w:t>仲介</w:t>
            </w:r>
            <w:r w:rsidRPr="005C1636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事業者</w:t>
            </w:r>
            <w:r w:rsidR="00D5028D">
              <w:rPr>
                <w:rFonts w:ascii="HG丸ｺﾞｼｯｸM-PRO" w:eastAsia="HG丸ｺﾞｼｯｸM-PRO" w:hAnsi="HG丸ｺﾞｼｯｸM-PRO"/>
                <w:sz w:val="21"/>
                <w:szCs w:val="21"/>
              </w:rPr>
              <w:br/>
            </w:r>
            <w:r w:rsidR="00D5028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0C0E17" w:rsidRPr="00F84A5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それぞれ</w:t>
            </w:r>
            <w:r w:rsidR="00F84A5E" w:rsidRPr="00F84A5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の</w:t>
            </w:r>
            <w:r w:rsidR="00D5028D" w:rsidRPr="00320C3A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郵便番号・住所・会社名・</w:t>
            </w:r>
            <w:r w:rsidR="00D5028D" w:rsidRPr="00320C3A"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  <w:t>窓口の方</w:t>
            </w:r>
            <w:r w:rsidR="00D5028D" w:rsidRPr="00320C3A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の氏名・電話番号・メールアドレス</w:t>
            </w:r>
            <w:r w:rsidR="00D5028D">
              <w:rPr>
                <w:rFonts w:ascii="HG丸ｺﾞｼｯｸM-PRO" w:eastAsia="HG丸ｺﾞｼｯｸM-PRO" w:hAnsi="HG丸ｺﾞｼｯｸM-PRO"/>
                <w:sz w:val="21"/>
                <w:szCs w:val="21"/>
              </w:rPr>
              <w:br/>
            </w:r>
            <w:r w:rsidR="00320C3A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・</w:t>
            </w:r>
            <w:r w:rsidR="00BD3796" w:rsidRPr="005C1636">
              <w:rPr>
                <w:rFonts w:ascii="HG丸ｺﾞｼｯｸM-PRO" w:eastAsia="HG丸ｺﾞｼｯｸM-PRO" w:hAnsi="HG丸ｺﾞｼｯｸM-PRO"/>
                <w:sz w:val="22"/>
                <w:szCs w:val="21"/>
              </w:rPr>
              <w:t>承認後の郵送先</w:t>
            </w:r>
            <w:r w:rsidR="001C292B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="00D5028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0C0E17" w:rsidRPr="002528B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申請</w:t>
            </w:r>
            <w:r w:rsidR="001C292B" w:rsidRPr="002528B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事業者名</w:t>
            </w:r>
            <w:r w:rsidR="000C0E17" w:rsidRPr="002528B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、仲介事業者名の</w:t>
            </w:r>
            <w:r w:rsidR="00D5028D" w:rsidRPr="00320C3A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どちらか一方のみ</w:t>
            </w:r>
            <w:r w:rsidR="001C292B" w:rsidRPr="00320C3A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記載</w:t>
            </w:r>
          </w:p>
        </w:tc>
        <w:tc>
          <w:tcPr>
            <w:tcW w:w="1276" w:type="dxa"/>
            <w:vAlign w:val="center"/>
          </w:tcPr>
          <w:p w:rsidR="00776D7D" w:rsidRPr="009B2D3C" w:rsidRDefault="00776D7D" w:rsidP="002112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96E72" w:rsidRPr="005C1636" w:rsidRDefault="00BD3796" w:rsidP="003F0BE8">
      <w:pPr>
        <w:rPr>
          <w:rFonts w:ascii="HG丸ｺﾞｼｯｸM-PRO" w:eastAsia="HG丸ｺﾞｼｯｸM-PRO" w:hAnsi="HG丸ｺﾞｼｯｸM-PRO"/>
          <w:sz w:val="22"/>
        </w:rPr>
      </w:pPr>
      <w:r w:rsidRPr="005C1636">
        <w:rPr>
          <w:rFonts w:ascii="HG丸ｺﾞｼｯｸM-PRO" w:eastAsia="HG丸ｺﾞｼｯｸM-PRO" w:hAnsi="HG丸ｺﾞｼｯｸM-PRO" w:hint="eastAsia"/>
          <w:sz w:val="22"/>
        </w:rPr>
        <w:t>※</w:t>
      </w:r>
      <w:r w:rsidR="002737A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64E12" w:rsidRPr="005C1636">
        <w:rPr>
          <w:rFonts w:ascii="HG丸ｺﾞｼｯｸM-PRO" w:eastAsia="HG丸ｺﾞｼｯｸM-PRO" w:hAnsi="HG丸ｺﾞｼｯｸM-PRO" w:hint="eastAsia"/>
          <w:sz w:val="22"/>
        </w:rPr>
        <w:t>以下</w:t>
      </w:r>
      <w:r w:rsidR="00964E12" w:rsidRPr="005C1636">
        <w:rPr>
          <w:rFonts w:ascii="HG丸ｺﾞｼｯｸM-PRO" w:eastAsia="HG丸ｺﾞｼｯｸM-PRO" w:hAnsi="HG丸ｺﾞｼｯｸM-PRO"/>
          <w:sz w:val="22"/>
        </w:rPr>
        <w:t>URL</w:t>
      </w:r>
      <w:r w:rsidR="00964E12" w:rsidRPr="005C1636">
        <w:rPr>
          <w:rFonts w:ascii="HG丸ｺﾞｼｯｸM-PRO" w:eastAsia="HG丸ｺﾞｼｯｸM-PRO" w:hAnsi="HG丸ｺﾞｼｯｸM-PRO" w:hint="eastAsia"/>
          <w:sz w:val="22"/>
        </w:rPr>
        <w:t>の</w:t>
      </w:r>
      <w:r w:rsidRPr="005C1636">
        <w:rPr>
          <w:rFonts w:ascii="HG丸ｺﾞｼｯｸM-PRO" w:eastAsia="HG丸ｺﾞｼｯｸM-PRO" w:hAnsi="HG丸ｺﾞｼｯｸM-PRO" w:hint="eastAsia"/>
          <w:sz w:val="22"/>
        </w:rPr>
        <w:t>申請書様式</w:t>
      </w:r>
      <w:r w:rsidR="00585BBD" w:rsidRPr="005C1636">
        <w:rPr>
          <w:rFonts w:ascii="HG丸ｺﾞｼｯｸM-PRO" w:eastAsia="HG丸ｺﾞｼｯｸM-PRO" w:hAnsi="HG丸ｺﾞｼｯｸM-PRO" w:hint="eastAsia"/>
          <w:sz w:val="22"/>
        </w:rPr>
        <w:t>、記載例</w:t>
      </w:r>
      <w:r w:rsidR="003F0BE8" w:rsidRPr="005C1636">
        <w:rPr>
          <w:rFonts w:ascii="HG丸ｺﾞｼｯｸM-PRO" w:eastAsia="HG丸ｺﾞｼｯｸM-PRO" w:hAnsi="HG丸ｺﾞｼｯｸM-PRO" w:hint="eastAsia"/>
          <w:sz w:val="22"/>
        </w:rPr>
        <w:t>、算定補助シート</w:t>
      </w:r>
      <w:r w:rsidR="00964E12" w:rsidRPr="005C1636">
        <w:rPr>
          <w:rFonts w:ascii="HG丸ｺﾞｼｯｸM-PRO" w:eastAsia="HG丸ｺﾞｼｯｸM-PRO" w:hAnsi="HG丸ｺﾞｼｯｸM-PRO" w:hint="eastAsia"/>
          <w:sz w:val="22"/>
        </w:rPr>
        <w:t>を</w:t>
      </w:r>
      <w:r w:rsidR="00396E72" w:rsidRPr="005C1636">
        <w:rPr>
          <w:rFonts w:ascii="HG丸ｺﾞｼｯｸM-PRO" w:eastAsia="HG丸ｺﾞｼｯｸM-PRO" w:hAnsi="HG丸ｺﾞｼｯｸM-PRO" w:hint="eastAsia"/>
          <w:sz w:val="22"/>
        </w:rPr>
        <w:t>ご活用ください</w:t>
      </w:r>
      <w:r w:rsidR="00396E72" w:rsidRPr="005C1636">
        <w:rPr>
          <w:rFonts w:ascii="HG丸ｺﾞｼｯｸM-PRO" w:eastAsia="HG丸ｺﾞｼｯｸM-PRO" w:hAnsi="HG丸ｺﾞｼｯｸM-PRO"/>
          <w:sz w:val="22"/>
        </w:rPr>
        <w:t>。</w:t>
      </w:r>
    </w:p>
    <w:p w:rsidR="00776D7D" w:rsidRDefault="00BD3796" w:rsidP="002737AE">
      <w:pPr>
        <w:ind w:firstLineChars="50" w:firstLine="96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hyperlink r:id="rId8" w:history="1">
        <w:r w:rsidRPr="00F84A5E">
          <w:rPr>
            <w:rStyle w:val="a5"/>
            <w:sz w:val="28"/>
          </w:rPr>
          <w:t>https://www.ishikari.pref.hokkaido.lg.jp/ss/srk/keieikakushin.html</w:t>
        </w:r>
      </w:hyperlink>
    </w:p>
    <w:sectPr w:rsidR="00776D7D" w:rsidSect="002737AE">
      <w:pgSz w:w="11906" w:h="16838" w:code="9"/>
      <w:pgMar w:top="851" w:right="1134" w:bottom="851" w:left="1134" w:header="851" w:footer="992" w:gutter="0"/>
      <w:cols w:space="720"/>
      <w:docGrid w:type="linesAndChars" w:linePitch="38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A2C" w:rsidRDefault="00922A2C">
      <w:r>
        <w:separator/>
      </w:r>
    </w:p>
  </w:endnote>
  <w:endnote w:type="continuationSeparator" w:id="0">
    <w:p w:rsidR="00922A2C" w:rsidRDefault="0092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-han-sans-japanese">
    <w:altName w:val="ＭＳ 明朝"/>
    <w:panose1 w:val="00000000000000000000"/>
    <w:charset w:val="00"/>
    <w:family w:val="auto"/>
    <w:notTrueType/>
    <w:pitch w:val="fixed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A2C" w:rsidRDefault="00922A2C">
      <w:r>
        <w:separator/>
      </w:r>
    </w:p>
  </w:footnote>
  <w:footnote w:type="continuationSeparator" w:id="0">
    <w:p w:rsidR="00922A2C" w:rsidRDefault="0092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7D"/>
    <w:rsid w:val="00014B8A"/>
    <w:rsid w:val="000B3091"/>
    <w:rsid w:val="000B3A62"/>
    <w:rsid w:val="000C0E17"/>
    <w:rsid w:val="001272C7"/>
    <w:rsid w:val="001408A5"/>
    <w:rsid w:val="001C292B"/>
    <w:rsid w:val="001C3E67"/>
    <w:rsid w:val="002112DD"/>
    <w:rsid w:val="002528BD"/>
    <w:rsid w:val="002737AE"/>
    <w:rsid w:val="002C14DD"/>
    <w:rsid w:val="002E6351"/>
    <w:rsid w:val="00320C3A"/>
    <w:rsid w:val="00383588"/>
    <w:rsid w:val="003950C2"/>
    <w:rsid w:val="00396E72"/>
    <w:rsid w:val="003F0BE8"/>
    <w:rsid w:val="004027C1"/>
    <w:rsid w:val="00492BD0"/>
    <w:rsid w:val="00585BBD"/>
    <w:rsid w:val="005A3CFA"/>
    <w:rsid w:val="005C1636"/>
    <w:rsid w:val="005C4827"/>
    <w:rsid w:val="00672076"/>
    <w:rsid w:val="006F2974"/>
    <w:rsid w:val="00714A30"/>
    <w:rsid w:val="0071570F"/>
    <w:rsid w:val="0074430A"/>
    <w:rsid w:val="007455E8"/>
    <w:rsid w:val="00776D7D"/>
    <w:rsid w:val="00784836"/>
    <w:rsid w:val="007B20B2"/>
    <w:rsid w:val="00823106"/>
    <w:rsid w:val="00922A2C"/>
    <w:rsid w:val="00943054"/>
    <w:rsid w:val="00954A0C"/>
    <w:rsid w:val="00964E12"/>
    <w:rsid w:val="009B2D3C"/>
    <w:rsid w:val="00AA4EB0"/>
    <w:rsid w:val="00AD537C"/>
    <w:rsid w:val="00BC1870"/>
    <w:rsid w:val="00BD3796"/>
    <w:rsid w:val="00CD38C2"/>
    <w:rsid w:val="00CD6126"/>
    <w:rsid w:val="00CF20E8"/>
    <w:rsid w:val="00D4612B"/>
    <w:rsid w:val="00D5028D"/>
    <w:rsid w:val="00D72C7A"/>
    <w:rsid w:val="00DC374A"/>
    <w:rsid w:val="00DD7813"/>
    <w:rsid w:val="00F33CF6"/>
    <w:rsid w:val="00F84520"/>
    <w:rsid w:val="00F84A5E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4D6549"/>
  <w15:docId w15:val="{F7D721C1-2D26-4A3F-AF54-E53FB4EC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Hyperlink"/>
    <w:basedOn w:val="a0"/>
    <w:rPr>
      <w:color w:val="0563C1" w:themeColor="hyperlink"/>
      <w:u w:val="single"/>
    </w:rPr>
  </w:style>
  <w:style w:type="character" w:styleId="a6">
    <w:name w:val="FollowedHyperlink"/>
    <w:basedOn w:val="a0"/>
    <w:rPr>
      <w:color w:val="954F72" w:themeColor="followedHyperlink"/>
      <w:u w:val="single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customStyle="1" w:styleId="li">
    <w:name w:val="li"/>
    <w:basedOn w:val="a"/>
    <w:qFormat/>
    <w:pPr>
      <w:spacing w:line="444" w:lineRule="atLeast"/>
    </w:pPr>
    <w:rPr>
      <w:rFonts w:ascii="source-han-sans-japanese" w:eastAsia="source-han-sans-japanese" w:hAnsi="source-han-sans-japanese"/>
      <w:color w:val="000000"/>
      <w:sz w:val="24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hikari.pref.hokkaido.lg.jp/ss/srk/keieikakushi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1781-7EE0-4F3B-A22F-D2E8F862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安達＿伸彰</dc:creator>
  <cp:lastModifiedBy>安達＿伸彰</cp:lastModifiedBy>
  <cp:revision>27</cp:revision>
  <cp:lastPrinted>2023-08-10T02:19:00Z</cp:lastPrinted>
  <dcterms:created xsi:type="dcterms:W3CDTF">2022-12-01T06:23:00Z</dcterms:created>
  <dcterms:modified xsi:type="dcterms:W3CDTF">2023-08-16T04:57:00Z</dcterms:modified>
</cp:coreProperties>
</file>