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jc w:val="both"/>
        <w:rPr>
          <w:rFonts w:hint="default"/>
          <w:spacing w:val="6"/>
        </w:rPr>
      </w:pPr>
      <w:r>
        <w:rPr>
          <w:rFonts w:hint="eastAsia" w:ascii="ＭＳ ゴシック" w:hAnsi="ＭＳ ゴシック" w:eastAsia="ＭＳ ゴシック"/>
          <w:color w:val="000000"/>
          <w:sz w:val="24"/>
        </w:rPr>
        <w:t>様式第８（第１０条関係）</w:t>
      </w:r>
    </w:p>
    <w:tbl>
      <w:tblPr>
        <w:tblStyle w:val="11"/>
        <w:tblW w:w="0" w:type="auto"/>
        <w:tblInd w:w="5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771"/>
        <w:gridCol w:w="2782"/>
      </w:tblGrid>
      <w:tr>
        <w:trPr>
          <w:trHeight w:val="412" w:hRule="atLeast"/>
        </w:trPr>
        <w:tc>
          <w:tcPr>
            <w:tcW w:w="17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w:t>
            </w:r>
            <w:r>
              <w:rPr>
                <w:rFonts w:hint="eastAsia" w:ascii="ＭＳ ゴシック" w:hAnsi="ＭＳ ゴシック" w:eastAsia="ＭＳ ゴシック"/>
                <w:color w:val="000000"/>
                <w:spacing w:val="61"/>
                <w:sz w:val="24"/>
                <w:fitText w:val="1326" w:id="1"/>
              </w:rPr>
              <w:t>整理番</w:t>
            </w:r>
            <w:r>
              <w:rPr>
                <w:rFonts w:hint="eastAsia" w:ascii="ＭＳ ゴシック" w:hAnsi="ＭＳ ゴシック" w:eastAsia="ＭＳ ゴシック"/>
                <w:color w:val="000000"/>
                <w:sz w:val="24"/>
                <w:fitText w:val="1326" w:id="1"/>
              </w:rPr>
              <w:t>号</w:t>
            </w:r>
          </w:p>
        </w:tc>
        <w:tc>
          <w:tcPr>
            <w:tcW w:w="2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p>
        </w:tc>
      </w:tr>
      <w:tr>
        <w:trPr>
          <w:trHeight w:val="412" w:hRule="atLeast"/>
        </w:trPr>
        <w:tc>
          <w:tcPr>
            <w:tcW w:w="17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×受理年月日</w:t>
            </w:r>
          </w:p>
        </w:tc>
        <w:tc>
          <w:tcPr>
            <w:tcW w:w="2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　　　年　　月　　日</w:t>
            </w:r>
          </w:p>
        </w:tc>
      </w:tr>
    </w:tbl>
    <w:p>
      <w:pPr>
        <w:pStyle w:val="0"/>
        <w:adjustRightInd w:val="1"/>
        <w:jc w:val="both"/>
        <w:rPr>
          <w:rFonts w:hint="default"/>
          <w:spacing w:val="6"/>
        </w:rPr>
      </w:pPr>
    </w:p>
    <w:p>
      <w:pPr>
        <w:pStyle w:val="0"/>
        <w:adjustRightInd w:val="1"/>
        <w:jc w:val="center"/>
        <w:rPr>
          <w:rFonts w:hint="default"/>
          <w:spacing w:val="6"/>
        </w:rPr>
      </w:pPr>
      <w:r>
        <w:rPr>
          <w:rFonts w:hint="eastAsia" w:ascii="ＭＳ ゴシック" w:hAnsi="ＭＳ ゴシック" w:eastAsia="ＭＳ ゴシック"/>
          <w:color w:val="000000"/>
          <w:sz w:val="24"/>
        </w:rPr>
        <w:t>液化石油ガス販売事業者相続同意証明書</w:t>
      </w:r>
    </w:p>
    <w:p>
      <w:pPr>
        <w:pStyle w:val="0"/>
        <w:adjustRightInd w:val="1"/>
        <w:jc w:val="both"/>
        <w:rPr>
          <w:rFonts w:hint="default"/>
          <w:spacing w:val="6"/>
        </w:rPr>
      </w:pPr>
    </w:p>
    <w:p>
      <w:pPr>
        <w:pStyle w:val="0"/>
        <w:adjustRightInd w:val="1"/>
        <w:jc w:val="right"/>
        <w:rPr>
          <w:rFonts w:hint="default"/>
          <w:spacing w:val="6"/>
        </w:rPr>
      </w:pPr>
      <w:r>
        <w:rPr>
          <w:rFonts w:hint="eastAsia" w:ascii="ＭＳ ゴシック" w:hAnsi="ＭＳ ゴシック" w:eastAsia="ＭＳ ゴシック"/>
          <w:color w:val="000000"/>
          <w:sz w:val="24"/>
        </w:rPr>
        <w:t>年　　月　　日　</w:t>
      </w:r>
    </w:p>
    <w:p>
      <w:pPr>
        <w:pStyle w:val="0"/>
        <w:adjustRightInd w:val="1"/>
        <w:jc w:val="both"/>
        <w:rPr>
          <w:rFonts w:hint="default"/>
          <w:spacing w:val="6"/>
        </w:rPr>
      </w:pPr>
    </w:p>
    <w:p>
      <w:pPr>
        <w:pStyle w:val="0"/>
        <w:adjustRightInd w:val="1"/>
        <w:jc w:val="both"/>
        <w:rPr>
          <w:rFonts w:hint="default"/>
          <w:spacing w:val="6"/>
        </w:rPr>
      </w:pPr>
      <w:r>
        <w:rPr>
          <w:rFonts w:hint="eastAsia" w:ascii="ＭＳ ゴシック" w:hAnsi="ＭＳ ゴシック" w:eastAsia="ＭＳ ゴシック"/>
          <w:color w:val="000000"/>
          <w:sz w:val="24"/>
        </w:rPr>
        <w:t>　北海道　　　　振興局長　殿</w:t>
      </w:r>
    </w:p>
    <w:p>
      <w:pPr>
        <w:pStyle w:val="0"/>
        <w:adjustRightInd w:val="1"/>
        <w:jc w:val="both"/>
        <w:rPr>
          <w:rFonts w:hint="default"/>
          <w:spacing w:val="6"/>
        </w:rPr>
      </w:pPr>
    </w:p>
    <w:p>
      <w:pPr>
        <w:pStyle w:val="0"/>
        <w:adjustRightInd w:val="1"/>
        <w:ind w:firstLine="3360" w:firstLineChars="1400"/>
        <w:jc w:val="both"/>
        <w:rPr>
          <w:rFonts w:hint="default"/>
          <w:spacing w:val="6"/>
        </w:rPr>
      </w:pPr>
      <w:r>
        <w:rPr>
          <w:rFonts w:hint="eastAsia" w:ascii="ＭＳ ゴシック" w:hAnsi="ＭＳ ゴシック" w:eastAsia="ＭＳ ゴシック"/>
          <w:color w:val="000000"/>
          <w:sz w:val="24"/>
        </w:rPr>
        <w:t>証明者</w:t>
      </w:r>
      <w:r>
        <w:rPr>
          <w:rFonts w:hint="eastAsia" w:ascii="ＭＳ ゴシック" w:hAnsi="ＭＳ ゴシック" w:eastAsia="ＭＳ ゴシック"/>
          <w:color w:val="000000"/>
          <w:sz w:val="24"/>
        </w:rPr>
        <w:tab/>
      </w:r>
      <w:r>
        <w:rPr>
          <w:rFonts w:hint="eastAsia" w:ascii="ＭＳ ゴシック" w:hAnsi="ＭＳ ゴシック" w:eastAsia="ＭＳ ゴシック"/>
          <w:color w:val="000000"/>
          <w:sz w:val="24"/>
        </w:rPr>
        <w:tab/>
      </w:r>
      <w:r>
        <w:rPr>
          <w:rFonts w:hint="eastAsia" w:ascii="ＭＳ ゴシック" w:hAnsi="ＭＳ ゴシック" w:eastAsia="ＭＳ ゴシック"/>
          <w:color w:val="000000"/>
          <w:sz w:val="16"/>
        </w:rPr>
        <w:t>氏名</w:t>
      </w:r>
      <w:r>
        <w:rPr>
          <w:rFonts w:hint="eastAsia" w:ascii="ＭＳ ゴシック" w:hAnsi="ＭＳ ゴシック" w:eastAsia="ＭＳ ゴシック"/>
          <w:color w:val="000000"/>
          <w:sz w:val="24"/>
        </w:rPr>
        <w:t>　　　　　　　　　　　　　　</w:t>
      </w:r>
    </w:p>
    <w:p>
      <w:pPr>
        <w:pStyle w:val="0"/>
        <w:adjustRightInd w:val="1"/>
        <w:ind w:left="4800" w:leftChars="2000" w:firstLine="480" w:firstLineChars="200"/>
        <w:jc w:val="both"/>
        <w:rPr>
          <w:rFonts w:hint="default"/>
          <w:sz w:val="16"/>
        </w:rPr>
      </w:pPr>
    </w:p>
    <w:p>
      <w:pPr>
        <w:pStyle w:val="0"/>
        <w:adjustRightInd w:val="1"/>
        <w:ind w:left="4798" w:leftChars="1999" w:firstLine="1"/>
        <w:jc w:val="both"/>
        <w:rPr>
          <w:rFonts w:hint="default"/>
          <w:spacing w:val="6"/>
          <w:sz w:val="16"/>
        </w:rPr>
      </w:pPr>
      <w:r>
        <w:rPr>
          <w:rFonts w:hint="eastAsia" w:ascii="ＭＳ ゴシック" w:hAnsi="ＭＳ ゴシック" w:eastAsia="ＭＳ ゴシック"/>
          <w:color w:val="000000"/>
          <w:sz w:val="16"/>
        </w:rPr>
        <w:t>住所</w:t>
      </w:r>
    </w:p>
    <w:p>
      <w:pPr>
        <w:pStyle w:val="0"/>
        <w:adjustRightInd w:val="1"/>
        <w:jc w:val="both"/>
        <w:rPr>
          <w:rFonts w:hint="default"/>
          <w:spacing w:val="6"/>
        </w:rPr>
      </w:pPr>
    </w:p>
    <w:p>
      <w:pPr>
        <w:pStyle w:val="0"/>
        <w:adjustRightInd w:val="1"/>
        <w:jc w:val="both"/>
        <w:rPr>
          <w:rFonts w:hint="default"/>
          <w:spacing w:val="6"/>
        </w:rPr>
      </w:pPr>
      <w:r>
        <w:rPr>
          <w:rFonts w:hint="eastAsia" w:ascii="ＭＳ ゴシック" w:hAnsi="ＭＳ ゴシック" w:eastAsia="ＭＳ ゴシック"/>
          <w:color w:val="000000"/>
          <w:sz w:val="24"/>
        </w:rPr>
        <w:t>　次のとおり液化石油ガス販売事業者について相続がありましたことを証明します。</w:t>
      </w: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１　被相続人の氏名及び住所</w:t>
      </w:r>
    </w:p>
    <w:p>
      <w:pPr>
        <w:pStyle w:val="0"/>
        <w:adjustRightInd w:val="1"/>
        <w:jc w:val="both"/>
        <w:rPr>
          <w:rFonts w:hint="default"/>
        </w:rPr>
      </w:pP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２　登録の年月日</w:t>
      </w:r>
    </w:p>
    <w:p>
      <w:pPr>
        <w:pStyle w:val="0"/>
        <w:adjustRightInd w:val="1"/>
        <w:jc w:val="both"/>
        <w:rPr>
          <w:rFonts w:hint="default"/>
        </w:rPr>
      </w:pP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３　登録番号</w:t>
      </w:r>
    </w:p>
    <w:p>
      <w:pPr>
        <w:pStyle w:val="0"/>
        <w:adjustRightInd w:val="1"/>
        <w:jc w:val="both"/>
        <w:rPr>
          <w:rFonts w:hint="default"/>
        </w:rPr>
      </w:pP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４　液化石油ガス販売事業者の地位を承継する者として選定された者の氏名及び住所</w:t>
      </w:r>
    </w:p>
    <w:p>
      <w:pPr>
        <w:pStyle w:val="0"/>
        <w:adjustRightInd w:val="1"/>
        <w:jc w:val="both"/>
        <w:rPr>
          <w:rFonts w:hint="default"/>
        </w:rPr>
      </w:pP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５　相続開始の年月日</w:t>
      </w: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sz w:val="16"/>
        </w:rPr>
      </w:pPr>
      <w:r>
        <w:rPr>
          <w:rFonts w:hint="eastAsia" w:ascii="ＭＳ ゴシック" w:hAnsi="ＭＳ ゴシック" w:eastAsia="ＭＳ ゴシック"/>
          <w:color w:val="000000"/>
          <w:sz w:val="16"/>
        </w:rPr>
        <w:t>（備考）１　この用紙の大きさは、日本産業</w:t>
      </w:r>
      <w:bookmarkStart w:id="0" w:name="_GoBack"/>
      <w:bookmarkEnd w:id="0"/>
      <w:r>
        <w:rPr>
          <w:rFonts w:hint="eastAsia" w:ascii="ＭＳ ゴシック" w:hAnsi="ＭＳ ゴシック" w:eastAsia="ＭＳ ゴシック"/>
          <w:color w:val="000000"/>
          <w:sz w:val="16"/>
        </w:rPr>
        <w:t>規格Ａ４とすること。</w:t>
      </w:r>
    </w:p>
    <w:p>
      <w:pPr>
        <w:pStyle w:val="0"/>
        <w:adjustRightInd w:val="1"/>
        <w:jc w:val="both"/>
        <w:rPr>
          <w:rFonts w:hint="default"/>
          <w:spacing w:val="6"/>
          <w:sz w:val="16"/>
        </w:rPr>
      </w:pPr>
      <w:r>
        <w:rPr>
          <w:rFonts w:hint="eastAsia" w:ascii="ＭＳ ゴシック" w:hAnsi="ＭＳ ゴシック" w:eastAsia="ＭＳ ゴシック"/>
          <w:color w:val="000000"/>
          <w:sz w:val="16"/>
        </w:rPr>
        <w:t>　　　　２　証明書は、液化石油ガス販売事業者の地位を承継する者として選定された者以外の相続人全員が記名すること。</w:t>
      </w:r>
    </w:p>
    <w:p>
      <w:pPr>
        <w:pStyle w:val="0"/>
        <w:adjustRightInd w:val="1"/>
        <w:jc w:val="both"/>
        <w:rPr>
          <w:rFonts w:hint="default"/>
          <w:spacing w:val="6"/>
          <w:sz w:val="16"/>
        </w:rPr>
      </w:pPr>
      <w:r>
        <w:rPr>
          <w:rFonts w:hint="eastAsia" w:ascii="ＭＳ ゴシック" w:hAnsi="ＭＳ ゴシック" w:eastAsia="ＭＳ ゴシック"/>
          <w:color w:val="000000"/>
          <w:sz w:val="16"/>
        </w:rPr>
        <w:t>　　　　３　×印の項は記載しないこと。</w:t>
      </w:r>
    </w:p>
    <w:sectPr>
      <w:type w:val="continuous"/>
      <w:pgSz w:w="11906" w:h="16838"/>
      <w:pgMar w:top="1020" w:right="1020" w:bottom="1020" w:left="1020" w:header="720" w:footer="720" w:gutter="0"/>
      <w:pgNumType w:start="1"/>
      <w:cols w:space="720"/>
      <w:textDirection w:val="lrTb"/>
      <w:docGrid w:type="linesAndChars" w:linePitch="410"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hyphenationZone w:val="0"/>
  <w:drawingGridHorizontalSpacing w:val="2457"/>
  <w:drawingGridVerticalSpacing w:val="410"/>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ゴシック" w:hAnsi="ＭＳ ゴシック" w:eastAsia="ＭＳ ゴシック"/>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2</Pages>
  <Words>0</Words>
  <Characters>378</Characters>
  <Application>JUST Note</Application>
  <Lines>49</Lines>
  <Paragraphs>24</Paragraphs>
  <Company>北海道庁</Company>
  <CharactersWithSpaces>443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後志支庁小樽商工労働事務所</dc:creator>
  <cp:lastModifiedBy>髙橋＿駿介</cp:lastModifiedBy>
  <dcterms:created xsi:type="dcterms:W3CDTF">2002-07-27T10:10:00Z</dcterms:created>
  <dcterms:modified xsi:type="dcterms:W3CDTF">2021-01-20T08:10:16Z</dcterms:modified>
  <cp:revision>10</cp:revision>
</cp:coreProperties>
</file>