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様式第３７（第６７条関係）</w:t>
      </w:r>
    </w:p>
    <w:tbl>
      <w:tblPr>
        <w:tblStyle w:val="11"/>
        <w:tblW w:w="0" w:type="auto"/>
        <w:tblInd w:w="5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71"/>
        <w:gridCol w:w="2782"/>
      </w:tblGrid>
      <w:tr>
        <w:trPr>
          <w:trHeight w:val="41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1"/>
                <w:sz w:val="24"/>
                <w:fitText w:val="1326" w:id="1"/>
              </w:rPr>
              <w:t>整理番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1326" w:id="1"/>
              </w:rPr>
              <w:t>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1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×受理年月日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　　　年　　月　　日</w:t>
            </w:r>
          </w:p>
        </w:tc>
      </w:tr>
    </w:tbl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center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充てん設備変更届書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right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北海道　　　　振興局長　殿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氏名又は名称及び法人にあ</w:t>
      </w: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ってはその代表者の氏名　　　　　　　　　　　　　　　　　　　　　　　　　　</w:t>
      </w:r>
    </w:p>
    <w:p>
      <w:pPr>
        <w:pStyle w:val="0"/>
        <w:adjustRightInd w:val="1"/>
        <w:ind w:firstLine="4320" w:firstLineChars="1800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住所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液化石油ガスの保安の確保及び取引の適正化に関する法律第３７条の４第３項で準用する同法第３７条の２第２項の規定により、次のとおり届け出ます。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１　変更の内容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２　変更の年月日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３　変更の理由</w:t>
      </w: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</w:rPr>
      </w:pPr>
    </w:p>
    <w:p>
      <w:pPr>
        <w:pStyle w:val="0"/>
        <w:adjustRightInd w:val="1"/>
        <w:jc w:val="both"/>
        <w:rPr>
          <w:rFonts w:hint="default"/>
          <w:spacing w:val="6"/>
          <w:sz w:val="1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（備考）１　この用紙の大きさは、日本産業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16"/>
        </w:rPr>
        <w:t>規格Ａ４とすること。</w:t>
      </w:r>
    </w:p>
    <w:p>
      <w:pPr>
        <w:pStyle w:val="0"/>
        <w:adjustRightInd w:val="1"/>
        <w:jc w:val="both"/>
        <w:rPr>
          <w:rFonts w:hint="default"/>
          <w:spacing w:val="6"/>
        </w:rPr>
      </w:pPr>
      <w:r>
        <w:rPr>
          <w:rFonts w:hint="eastAsia" w:ascii="ＭＳ ゴシック" w:hAnsi="ＭＳ ゴシック" w:eastAsia="ＭＳ ゴシック"/>
          <w:color w:val="000000"/>
          <w:sz w:val="16"/>
        </w:rPr>
        <w:t>　　　　２　×印の項は記載しないこと。</w:t>
      </w:r>
    </w:p>
    <w:sectPr>
      <w:type w:val="continuous"/>
      <w:pgSz w:w="11906" w:h="16838"/>
      <w:pgMar w:top="1020" w:right="1020" w:bottom="1020" w:left="1020" w:header="720" w:footer="720" w:gutter="0"/>
      <w:pgNumType w:start="1"/>
      <w:cols w:space="720"/>
      <w:textDirection w:val="lrTb"/>
      <w:docGrid w:type="linesAndChars" w:linePitch="41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rawingGridHorizontalSpacing w:val="2457"/>
  <w:drawingGridVerticalSpacing w:val="41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2</Pages>
  <Words>3</Words>
  <Characters>687</Characters>
  <Application>JUST Note</Application>
  <Lines>64</Lines>
  <Paragraphs>34</Paragraphs>
  <Company>北海道</Company>
  <CharactersWithSpaces>834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様式第３７（第６７条関係）</dc:title>
  <dc:creator>経済部資源エネルギー課</dc:creator>
  <cp:lastModifiedBy>髙橋＿駿介</cp:lastModifiedBy>
  <dcterms:created xsi:type="dcterms:W3CDTF">2002-07-27T10:10:00Z</dcterms:created>
  <dcterms:modified xsi:type="dcterms:W3CDTF">2021-01-21T04:16:27Z</dcterms:modified>
  <cp:revision>27</cp:revision>
</cp:coreProperties>
</file>