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様式第３（第７条関係）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</w:tbl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/>
        </w:rPr>
        <w:t>登録行政庁変更届書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/>
        </w:rPr>
        <w:t>年　　月　　日　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　北海道　　　　振興局長　殿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ind w:right="1008"/>
        <w:jc w:val="center"/>
        <w:rPr>
          <w:rFonts w:hint="default"/>
          <w:spacing w:val="6"/>
          <w:sz w:val="16"/>
        </w:rPr>
      </w:pPr>
      <w:r>
        <w:rPr>
          <w:rFonts w:hint="eastAsia"/>
        </w:rPr>
        <w:t>　　　　　　　　　</w:t>
      </w:r>
      <w:r>
        <w:rPr>
          <w:rFonts w:hint="eastAsia"/>
          <w:sz w:val="16"/>
        </w:rPr>
        <w:t>氏名又は名称及び法人にあ</w:t>
      </w:r>
    </w:p>
    <w:p>
      <w:pPr>
        <w:pStyle w:val="0"/>
        <w:adjustRightInd w:val="1"/>
        <w:ind w:right="688" w:firstLine="4472" w:firstLineChars="2600"/>
        <w:rPr>
          <w:rFonts w:hint="default"/>
          <w:spacing w:val="6"/>
          <w:sz w:val="16"/>
        </w:rPr>
      </w:pPr>
      <w:r>
        <w:rPr>
          <w:rFonts w:hint="eastAsia"/>
          <w:sz w:val="16"/>
        </w:rPr>
        <w:t>ってはその代表者の氏名　　　　　　　　　　　　　　　</w:t>
      </w:r>
    </w:p>
    <w:p>
      <w:pPr>
        <w:pStyle w:val="0"/>
        <w:adjustRightInd w:val="1"/>
        <w:ind w:right="1008" w:firstLine="516" w:firstLineChars="300"/>
        <w:rPr>
          <w:rFonts w:hint="eastAsia"/>
          <w:sz w:val="16"/>
        </w:rPr>
      </w:pPr>
    </w:p>
    <w:p>
      <w:pPr>
        <w:pStyle w:val="0"/>
        <w:adjustRightInd w:val="1"/>
        <w:ind w:right="1008" w:firstLine="4472" w:firstLineChars="2600"/>
        <w:rPr>
          <w:rFonts w:hint="default"/>
          <w:spacing w:val="6"/>
          <w:sz w:val="16"/>
        </w:rPr>
      </w:pPr>
      <w:r>
        <w:rPr>
          <w:rFonts w:hint="eastAsia"/>
          <w:sz w:val="16"/>
        </w:rPr>
        <w:t>住所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　液化石油ガスの保安の確保及び取引の適正化に関する法律第６条の規定により、次のとおり届け出ます。</w:t>
      </w:r>
    </w:p>
    <w:p>
      <w:pPr>
        <w:pStyle w:val="0"/>
        <w:adjustRightInd w:val="1"/>
        <w:rPr>
          <w:rFonts w:hint="eastAsia"/>
        </w:rPr>
      </w:pPr>
    </w:p>
    <w:p>
      <w:pPr>
        <w:pStyle w:val="0"/>
        <w:adjustRightInd w:val="1"/>
        <w:rPr>
          <w:rFonts w:hint="eastAsia"/>
        </w:rPr>
      </w:pP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１　従前の法第３条第１項の登録の年月日及び登録番号</w:t>
      </w:r>
    </w:p>
    <w:p>
      <w:pPr>
        <w:pStyle w:val="0"/>
        <w:adjustRightInd w:val="1"/>
        <w:rPr>
          <w:rFonts w:hint="eastAsia"/>
        </w:rPr>
      </w:pPr>
    </w:p>
    <w:p>
      <w:pPr>
        <w:pStyle w:val="0"/>
        <w:adjustRightInd w:val="1"/>
        <w:rPr>
          <w:rFonts w:hint="eastAsia"/>
        </w:rPr>
      </w:pP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２　新たな法第３条第１項の登録をした者、登録の年月日及び登録番号</w:t>
      </w:r>
    </w:p>
    <w:p>
      <w:pPr>
        <w:pStyle w:val="0"/>
        <w:adjustRightInd w:val="1"/>
        <w:rPr>
          <w:rFonts w:hint="eastAsia"/>
        </w:rPr>
      </w:pPr>
    </w:p>
    <w:p>
      <w:pPr>
        <w:pStyle w:val="0"/>
        <w:adjustRightInd w:val="1"/>
        <w:rPr>
          <w:rFonts w:hint="eastAsia"/>
        </w:rPr>
      </w:pP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３　登録行政庁の変更の理由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/>
          <w:sz w:val="16"/>
        </w:rPr>
        <w:t>規格Ａ４とすること。</w:t>
      </w:r>
    </w:p>
    <w:p>
      <w:pPr>
        <w:pStyle w:val="0"/>
        <w:adjustRightInd w:val="1"/>
        <w:rPr>
          <w:rFonts w:hint="eastAsia" w:ascii="ＭＳ Ｐゴシック" w:hAnsi="ＭＳ Ｐゴシック" w:eastAsia="ＭＳ Ｐゴシック"/>
          <w:spacing w:val="-8"/>
          <w:sz w:val="16"/>
        </w:rPr>
      </w:pPr>
      <w:r>
        <w:rPr>
          <w:rFonts w:hint="eastAsia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noEndnote w:val="1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0</Words>
  <Characters>573</Characters>
  <Application>JUST Note</Application>
  <Lines>59</Lines>
  <Paragraphs>27</Paragraphs>
  <Company>北海道庁</Company>
  <CharactersWithSpaces>652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様式第３（第７条関係）</dc:title>
  <dc:creator>後志支庁小樽商工労働事務所</dc:creator>
  <cp:lastModifiedBy>髙橋＿駿介</cp:lastModifiedBy>
  <dcterms:created xsi:type="dcterms:W3CDTF">2010-09-13T05:04:00Z</dcterms:created>
  <dcterms:modified xsi:type="dcterms:W3CDTF">2021-01-20T08:00:10Z</dcterms:modified>
  <cp:revision>3</cp:revision>
</cp:coreProperties>
</file>