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様式第１０（第２２条関係）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業務主任者等選任（解任）届書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080" w:firstLineChars="1700"/>
        <w:jc w:val="both"/>
        <w:rPr>
          <w:rFonts w:hint="default"/>
          <w:spacing w:val="6"/>
          <w:sz w:val="16"/>
        </w:rPr>
      </w:pPr>
      <w:r>
        <w:rPr>
          <w:rFonts w:hint="eastAsia" w:ascii="ＭＳ ゴシック" w:hAnsi="ＭＳ ゴシック" w:eastAsia="ＭＳ ゴシック"/>
          <w:color w:val="000000"/>
          <w:sz w:val="16"/>
        </w:rPr>
        <w:t>氏名又は名称及び法人にあ</w:t>
      </w:r>
    </w:p>
    <w:p>
      <w:pPr>
        <w:pStyle w:val="0"/>
        <w:adjustRightInd w:val="1"/>
        <w:ind w:firstLine="4080" w:firstLineChars="1700"/>
        <w:jc w:val="both"/>
        <w:rPr>
          <w:rFonts w:hint="default"/>
          <w:spacing w:val="6"/>
          <w:sz w:val="16"/>
        </w:rPr>
      </w:pPr>
      <w:r>
        <w:rPr>
          <w:rFonts w:hint="eastAsia" w:ascii="ＭＳ ゴシック" w:hAnsi="ＭＳ ゴシック" w:eastAsia="ＭＳ ゴシック"/>
          <w:color w:val="000000"/>
          <w:sz w:val="16"/>
        </w:rPr>
        <w:t>ってはその代表者の氏名　　　　　　　　　　　　　　　　　　　　　　　　　　</w:t>
      </w:r>
    </w:p>
    <w:p>
      <w:pPr>
        <w:pStyle w:val="0"/>
        <w:adjustRightInd w:val="1"/>
        <w:jc w:val="both"/>
        <w:rPr>
          <w:rFonts w:hint="default"/>
          <w:sz w:val="16"/>
        </w:rPr>
      </w:pPr>
    </w:p>
    <w:p>
      <w:pPr>
        <w:pStyle w:val="0"/>
        <w:adjustRightInd w:val="1"/>
        <w:ind w:firstLine="4080" w:firstLineChars="17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１　販売所の名称及び所在地並びに一般消費者等の数</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業務主任者又は業務主任者の代理者の氏名及び液化石油ガスの販売に関する経験</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選任（解任）の年月日</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４　解任の理由</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w:t>
      </w:r>
      <w:bookmarkStart w:id="0" w:name="_GoBack"/>
      <w:bookmarkEnd w:id="0"/>
      <w:r>
        <w:rPr>
          <w:rFonts w:hint="eastAsia" w:ascii="ＭＳ ゴシック" w:hAnsi="ＭＳ ゴシック" w:eastAsia="ＭＳ ゴシック"/>
          <w:color w:val="000000"/>
          <w:sz w:val="16"/>
        </w:rPr>
        <w:t>規格Ａ４とすること。</w:t>
      </w:r>
    </w:p>
    <w:p>
      <w:pPr>
        <w:pStyle w:val="0"/>
        <w:adjustRightInd w:val="1"/>
        <w:ind w:left="1032" w:hanging="1440" w:hangingChars="600"/>
        <w:jc w:val="both"/>
        <w:rPr>
          <w:rFonts w:hint="default"/>
          <w:spacing w:val="6"/>
          <w:sz w:val="16"/>
        </w:rPr>
      </w:pPr>
      <w:r>
        <w:rPr>
          <w:rFonts w:hint="eastAsia" w:ascii="ＭＳ ゴシック" w:hAnsi="ＭＳ ゴシック" w:eastAsia="ＭＳ ゴシック"/>
          <w:color w:val="000000"/>
          <w:sz w:val="16"/>
        </w:rPr>
        <w:t>　　　　２　業務主任者又は業務主任者の代理者が法第１９条第１項又は法第２１条第１項の規定に該当することを証明（液化石油ガスの販売に関する経験に係るものを除く。）した書面を添付すること。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３　×印の項は記載しないこと。</w:t>
      </w:r>
    </w:p>
    <w:p>
      <w:pPr>
        <w:pStyle w:val="0"/>
        <w:adjustRightInd w:val="1"/>
        <w:ind w:left="1032" w:hanging="1440" w:hangingChars="600"/>
        <w:jc w:val="both"/>
        <w:rPr>
          <w:rFonts w:hint="eastAsia" w:ascii="ＭＳ 明朝" w:hAnsi="ＭＳ 明朝" w:eastAsia="ＭＳ 明朝"/>
          <w:spacing w:val="2"/>
          <w:sz w:val="21"/>
        </w:rPr>
      </w:pPr>
      <w:r>
        <w:rPr>
          <w:rFonts w:hint="eastAsia" w:ascii="ＭＳ ゴシック" w:hAnsi="ＭＳ ゴシック" w:eastAsia="ＭＳ ゴシック"/>
          <w:color w:val="000000"/>
          <w:sz w:val="16"/>
        </w:rPr>
        <w:t>　</w:t>
      </w:r>
    </w:p>
    <w:p>
      <w:pPr>
        <w:pStyle w:val="0"/>
        <w:adjustRightInd w:val="1"/>
        <w:jc w:val="both"/>
        <w:rPr>
          <w:rFonts w:hint="default"/>
          <w:spacing w:val="6"/>
        </w:rPr>
      </w:pP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15</Words>
  <Characters>997</Characters>
  <Application>JUST Note</Application>
  <Lines>71</Lines>
  <Paragraphs>41</Paragraphs>
  <Company>北海道庁</Company>
  <CharactersWithSpaces>1232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2021-01-20T00:56:55Z</dcterms:modified>
  <cp:revision>13</cp:revision>
</cp:coreProperties>
</file>